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51492E25" wp14:paraId="0458B677" wp14:textId="46C4F514">
      <w:pPr>
        <w:spacing w:before="0" w:beforeAutospacing="off" w:after="160" w:afterAutospacing="off" w:line="279" w:lineRule="auto"/>
        <w:ind w:left="0" w:right="0"/>
        <w:jc w:val="center"/>
        <w:rPr>
          <w:rFonts w:ascii="Aptos" w:hAnsi="Aptos" w:eastAsia="Aptos" w:cs="Aptos"/>
          <w:b w:val="0"/>
          <w:bCs w:val="0"/>
          <w:i w:val="0"/>
          <w:iCs w:val="0"/>
          <w:caps w:val="0"/>
          <w:smallCaps w:val="0"/>
          <w:noProof w:val="0"/>
          <w:color w:val="000000" w:themeColor="text1" w:themeTint="FF" w:themeShade="FF"/>
          <w:sz w:val="24"/>
          <w:szCs w:val="24"/>
          <w:lang w:val="en-US"/>
        </w:rPr>
      </w:pPr>
      <w:r w:rsidR="7D22FB6A">
        <w:drawing>
          <wp:inline xmlns:wp14="http://schemas.microsoft.com/office/word/2010/wordprocessingDrawing" wp14:editId="7155A7E0" wp14:anchorId="2A16AF6D">
            <wp:extent cx="542925" cy="542925"/>
            <wp:effectExtent l="0" t="0" r="0" b="0"/>
            <wp:docPr id="159821986" name="" title=""/>
            <wp:cNvGraphicFramePr>
              <a:graphicFrameLocks noChangeAspect="1"/>
            </wp:cNvGraphicFramePr>
            <a:graphic>
              <a:graphicData uri="http://schemas.openxmlformats.org/drawingml/2006/picture">
                <pic:pic>
                  <pic:nvPicPr>
                    <pic:cNvPr id="0" name=""/>
                    <pic:cNvPicPr/>
                  </pic:nvPicPr>
                  <pic:blipFill>
                    <a:blip r:embed="Rdfebd0a80a224921">
                      <a:extLst>
                        <a:ext xmlns:a="http://schemas.openxmlformats.org/drawingml/2006/main" uri="{28A0092B-C50C-407E-A947-70E740481C1C}">
                          <a14:useLocalDpi val="0"/>
                        </a:ext>
                      </a:extLst>
                    </a:blip>
                    <a:stretch>
                      <a:fillRect/>
                    </a:stretch>
                  </pic:blipFill>
                  <pic:spPr>
                    <a:xfrm>
                      <a:off x="0" y="0"/>
                      <a:ext cx="542925" cy="542925"/>
                    </a:xfrm>
                    <a:prstGeom prst="rect">
                      <a:avLst/>
                    </a:prstGeom>
                  </pic:spPr>
                </pic:pic>
              </a:graphicData>
            </a:graphic>
          </wp:inline>
        </w:drawing>
      </w:r>
    </w:p>
    <w:p xmlns:wp14="http://schemas.microsoft.com/office/word/2010/wordml" w:rsidP="0C689CDB" wp14:paraId="0205C541" wp14:textId="1847A979">
      <w:pPr>
        <w:jc w:val="center"/>
        <w:rPr>
          <w:rFonts w:ascii="Verdana Pro" w:hAnsi="Verdana Pro" w:eastAsia="Verdana Pro" w:cs="Verdana Pro"/>
          <w:b w:val="1"/>
          <w:bCs w:val="1"/>
          <w:i w:val="0"/>
          <w:iCs w:val="0"/>
          <w:caps w:val="0"/>
          <w:smallCaps w:val="0"/>
          <w:noProof w:val="0"/>
          <w:color w:val="4471C4"/>
          <w:sz w:val="28"/>
          <w:szCs w:val="28"/>
          <w:lang w:val="en-US"/>
        </w:rPr>
      </w:pPr>
      <w:r>
        <w:br/>
      </w:r>
      <w:r w:rsidRPr="0C689CDB" w:rsidR="7D22FB6A">
        <w:rPr>
          <w:rFonts w:ascii="Verdana Pro" w:hAnsi="Verdana Pro" w:eastAsia="Verdana Pro" w:cs="Verdana Pro"/>
          <w:b w:val="1"/>
          <w:bCs w:val="1"/>
          <w:i w:val="0"/>
          <w:iCs w:val="0"/>
          <w:caps w:val="0"/>
          <w:smallCaps w:val="0"/>
          <w:noProof w:val="0"/>
          <w:color w:val="4471C4"/>
          <w:sz w:val="32"/>
          <w:szCs w:val="32"/>
          <w:lang w:val="en-US"/>
        </w:rPr>
        <w:t>Cook Club Recipe of the Month: White Bean</w:t>
      </w:r>
      <w:r w:rsidRPr="0C689CDB" w:rsidR="7D22FB6A">
        <w:rPr>
          <w:rFonts w:ascii="Verdana Pro" w:hAnsi="Verdana Pro" w:eastAsia="Verdana Pro" w:cs="Verdana Pro"/>
          <w:b w:val="1"/>
          <w:bCs w:val="1"/>
          <w:i w:val="0"/>
          <w:iCs w:val="0"/>
          <w:caps w:val="0"/>
          <w:smallCaps w:val="0"/>
          <w:noProof w:val="0"/>
          <w:color w:val="4471C4"/>
          <w:sz w:val="32"/>
          <w:szCs w:val="32"/>
          <w:lang w:val="en-US"/>
        </w:rPr>
        <w:t xml:space="preserve"> Dip</w:t>
      </w:r>
    </w:p>
    <w:p w:rsidR="0C689CDB" w:rsidP="424BA16F" w:rsidRDefault="0C689CDB" w14:paraId="2042FDB8" w14:textId="0104DD1C">
      <w:pPr>
        <w:spacing w:before="0" w:beforeAutospacing="off" w:after="160" w:afterAutospacing="off" w:line="259" w:lineRule="auto"/>
        <w:jc w:val="left"/>
        <w:rPr>
          <w:rFonts w:ascii="Calibri Light" w:hAnsi="Calibri Light" w:eastAsia="Calibri Light" w:cs="Calibri Light"/>
          <w:b w:val="0"/>
          <w:bCs w:val="0"/>
          <w:i w:val="0"/>
          <w:iCs w:val="0"/>
          <w:caps w:val="0"/>
          <w:smallCaps w:val="0"/>
          <w:noProof w:val="0"/>
          <w:color w:val="000000" w:themeColor="text1" w:themeTint="FF" w:themeShade="FF"/>
          <w:sz w:val="20"/>
          <w:szCs w:val="20"/>
          <w:lang w:val="en-US"/>
        </w:rPr>
      </w:pPr>
      <w:r w:rsidRPr="424BA16F" w:rsidR="7D22FB6A">
        <w:rPr>
          <w:rFonts w:ascii="Calibri Light" w:hAnsi="Calibri Light" w:eastAsia="Calibri Light" w:cs="Calibri Light"/>
          <w:b w:val="0"/>
          <w:bCs w:val="0"/>
          <w:i w:val="1"/>
          <w:iCs w:val="1"/>
          <w:caps w:val="0"/>
          <w:smallCaps w:val="0"/>
          <w:strike w:val="0"/>
          <w:dstrike w:val="0"/>
          <w:noProof w:val="0"/>
          <w:color w:val="000000" w:themeColor="text1" w:themeTint="FF" w:themeShade="FF"/>
          <w:sz w:val="20"/>
          <w:szCs w:val="20"/>
          <w:u w:val="none"/>
          <w:lang w:val="en-US"/>
        </w:rPr>
        <w:t xml:space="preserve">Adult home cooks: Please join us on the third Thursday of every month at 5pm in the small meeting room as we taste the recipe for the month and share our ideas and enthusiasm about food and home cooking. </w:t>
      </w:r>
      <w:r w:rsidRPr="424BA16F" w:rsidR="7D22FB6A">
        <w:rPr>
          <w:rFonts w:ascii="Calibri Light" w:hAnsi="Calibri Light" w:eastAsia="Calibri Light" w:cs="Calibri Light"/>
          <w:b w:val="0"/>
          <w:bCs w:val="0"/>
          <w:i w:val="1"/>
          <w:iCs w:val="1"/>
          <w:caps w:val="0"/>
          <w:smallCaps w:val="0"/>
          <w:strike w:val="0"/>
          <w:dstrike w:val="0"/>
          <w:noProof w:val="0"/>
          <w:color w:val="000000" w:themeColor="text1" w:themeTint="FF" w:themeShade="FF"/>
          <w:sz w:val="20"/>
          <w:szCs w:val="20"/>
          <w:u w:val="none"/>
          <w:lang w:val="en-US"/>
        </w:rPr>
        <w:t>Space is limited so please register online by the 12</w:t>
      </w:r>
      <w:r w:rsidRPr="424BA16F" w:rsidR="7D22FB6A">
        <w:rPr>
          <w:rFonts w:ascii="Calibri Light" w:hAnsi="Calibri Light" w:eastAsia="Calibri Light" w:cs="Calibri Light"/>
          <w:b w:val="0"/>
          <w:bCs w:val="0"/>
          <w:i w:val="1"/>
          <w:iCs w:val="1"/>
          <w:caps w:val="0"/>
          <w:smallCaps w:val="0"/>
          <w:strike w:val="0"/>
          <w:dstrike w:val="0"/>
          <w:noProof w:val="0"/>
          <w:color w:val="000000" w:themeColor="text1" w:themeTint="FF" w:themeShade="FF"/>
          <w:sz w:val="20"/>
          <w:szCs w:val="20"/>
          <w:u w:val="none"/>
          <w:vertAlign w:val="superscript"/>
          <w:lang w:val="en-US"/>
        </w:rPr>
        <w:t>th</w:t>
      </w:r>
      <w:r w:rsidRPr="424BA16F" w:rsidR="7D22FB6A">
        <w:rPr>
          <w:rFonts w:ascii="Calibri Light" w:hAnsi="Calibri Light" w:eastAsia="Calibri Light" w:cs="Calibri Light"/>
          <w:b w:val="0"/>
          <w:bCs w:val="0"/>
          <w:i w:val="1"/>
          <w:iCs w:val="1"/>
          <w:caps w:val="0"/>
          <w:smallCaps w:val="0"/>
          <w:strike w:val="0"/>
          <w:dstrike w:val="0"/>
          <w:noProof w:val="0"/>
          <w:color w:val="000000" w:themeColor="text1" w:themeTint="FF" w:themeShade="FF"/>
          <w:sz w:val="20"/>
          <w:szCs w:val="20"/>
          <w:u w:val="none"/>
          <w:lang w:val="en-US"/>
        </w:rPr>
        <w:t xml:space="preserve"> of the month to attend.</w:t>
      </w:r>
    </w:p>
    <w:p w:rsidR="7D22FB6A" w:rsidP="424BA16F" w:rsidRDefault="7D22FB6A" w14:paraId="670F6F3C" w14:textId="068C36A7">
      <w:pPr>
        <w:pStyle w:val="ListParagraph"/>
        <w:numPr>
          <w:ilvl w:val="0"/>
          <w:numId w:val="1"/>
        </w:numPr>
        <w:spacing w:before="0" w:beforeAutospacing="off" w:after="160" w:afterAutospacing="off" w:line="259" w:lineRule="auto"/>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pPr>
      <w:r w:rsidRPr="424BA16F" w:rsidR="78750462">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2</w:t>
      </w:r>
      <w:r w:rsidRPr="424BA16F" w:rsidR="7D22FB6A">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 xml:space="preserve"> (</w:t>
      </w:r>
      <w:r w:rsidRPr="424BA16F" w:rsidR="7E5EB19B">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1</w:t>
      </w:r>
      <w:r w:rsidRPr="424BA16F" w:rsidR="7D22FB6A">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 xml:space="preserve">5 oz) </w:t>
      </w:r>
      <w:r w:rsidRPr="424BA16F" w:rsidR="55E5D109">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 xml:space="preserve">cans </w:t>
      </w:r>
      <w:r w:rsidRPr="424BA16F" w:rsidR="7D22FB6A">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 xml:space="preserve">Great Northern or </w:t>
      </w:r>
      <w:r w:rsidRPr="424BA16F" w:rsidR="4200D9CE">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Cannellini</w:t>
      </w:r>
      <w:r w:rsidRPr="424BA16F" w:rsidR="447ABFB2">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 xml:space="preserve"> beans, well drained</w:t>
      </w:r>
    </w:p>
    <w:p w:rsidR="523581EC" w:rsidP="424BA16F" w:rsidRDefault="523581EC" w14:paraId="645714C0" w14:textId="3483C975">
      <w:pPr>
        <w:pStyle w:val="ListParagraph"/>
        <w:numPr>
          <w:ilvl w:val="0"/>
          <w:numId w:val="1"/>
        </w:numPr>
        <w:suppressLineNumbers w:val="0"/>
        <w:bidi w:val="0"/>
        <w:spacing w:before="0" w:beforeAutospacing="off" w:after="160" w:afterAutospacing="off" w:line="259" w:lineRule="auto"/>
        <w:ind w:left="720" w:right="0" w:hanging="360"/>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pPr>
      <w:r w:rsidRPr="424BA16F" w:rsidR="523581EC">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 xml:space="preserve">2 Tbs olive oil </w:t>
      </w:r>
      <w:r w:rsidRPr="424BA16F" w:rsidR="1B6AA767">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w:t>
      </w:r>
      <w:r w:rsidRPr="424BA16F" w:rsidR="523581EC">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 xml:space="preserve">plus more for </w:t>
      </w:r>
      <w:r w:rsidRPr="424BA16F" w:rsidR="7FDF77B5">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garnish</w:t>
      </w:r>
      <w:r w:rsidRPr="424BA16F" w:rsidR="79BE4FDA">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w:t>
      </w:r>
    </w:p>
    <w:p w:rsidR="1E12275F" w:rsidP="424BA16F" w:rsidRDefault="1E12275F" w14:paraId="785C364D" w14:textId="2E8B4D5B">
      <w:pPr>
        <w:pStyle w:val="ListParagraph"/>
        <w:numPr>
          <w:ilvl w:val="0"/>
          <w:numId w:val="1"/>
        </w:numPr>
        <w:spacing w:before="0" w:beforeAutospacing="off" w:after="160" w:afterAutospacing="off" w:line="259" w:lineRule="auto"/>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pPr>
      <w:r w:rsidRPr="424BA16F" w:rsidR="1E12275F">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1 clove minced garlic</w:t>
      </w:r>
    </w:p>
    <w:p w:rsidR="1E12275F" w:rsidP="424BA16F" w:rsidRDefault="1E12275F" w14:paraId="1FF90184" w14:textId="38F5292C">
      <w:pPr>
        <w:pStyle w:val="ListParagraph"/>
        <w:numPr>
          <w:ilvl w:val="0"/>
          <w:numId w:val="1"/>
        </w:numPr>
        <w:spacing w:before="0" w:beforeAutospacing="off" w:after="160" w:afterAutospacing="off" w:line="259" w:lineRule="auto"/>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pPr>
      <w:r w:rsidRPr="424BA16F" w:rsidR="1E12275F">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Juice of one lemon</w:t>
      </w:r>
    </w:p>
    <w:p w:rsidR="1E12275F" w:rsidP="424BA16F" w:rsidRDefault="1E12275F" w14:paraId="765C6909" w14:textId="0212CC03">
      <w:pPr>
        <w:pStyle w:val="ListParagraph"/>
        <w:numPr>
          <w:ilvl w:val="0"/>
          <w:numId w:val="1"/>
        </w:numPr>
        <w:spacing w:before="0" w:beforeAutospacing="off" w:after="160" w:afterAutospacing="off" w:line="259" w:lineRule="auto"/>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pPr>
      <w:r w:rsidRPr="424BA16F" w:rsidR="1E12275F">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¼ tsp ground or cracked black pepper</w:t>
      </w:r>
    </w:p>
    <w:p w:rsidR="1E12275F" w:rsidP="424BA16F" w:rsidRDefault="1E12275F" w14:paraId="772DAED3" w14:textId="440E5344">
      <w:pPr>
        <w:pStyle w:val="ListParagraph"/>
        <w:numPr>
          <w:ilvl w:val="0"/>
          <w:numId w:val="1"/>
        </w:numPr>
        <w:spacing w:before="0" w:beforeAutospacing="off" w:after="160" w:afterAutospacing="off" w:line="259" w:lineRule="auto"/>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pPr>
      <w:r w:rsidRPr="424BA16F" w:rsidR="1E12275F">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½ tsp</w:t>
      </w:r>
      <w:r w:rsidRPr="424BA16F" w:rsidR="6BDA2FD9">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 xml:space="preserve"> salt</w:t>
      </w:r>
    </w:p>
    <w:p w:rsidR="2B1C9A82" w:rsidP="424BA16F" w:rsidRDefault="2B1C9A82" w14:paraId="19962651" w14:textId="43417255">
      <w:pPr>
        <w:pStyle w:val="ListParagraph"/>
        <w:numPr>
          <w:ilvl w:val="0"/>
          <w:numId w:val="1"/>
        </w:numPr>
        <w:spacing w:before="0" w:beforeAutospacing="off" w:after="160" w:afterAutospacing="off" w:line="259" w:lineRule="auto"/>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pPr>
      <w:r w:rsidRPr="424BA16F" w:rsidR="2B1C9A82">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 xml:space="preserve">Other optional herbs and seasoning as you like: rosemary, thyme, oregano, </w:t>
      </w:r>
      <w:r w:rsidRPr="424BA16F" w:rsidR="4BE361C8">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etc</w:t>
      </w:r>
    </w:p>
    <w:p w:rsidR="081425AF" w:rsidP="424BA16F" w:rsidRDefault="081425AF" w14:paraId="7C96C925" w14:textId="2F0EC059">
      <w:pPr>
        <w:pStyle w:val="ListParagraph"/>
        <w:numPr>
          <w:ilvl w:val="0"/>
          <w:numId w:val="1"/>
        </w:numPr>
        <w:spacing w:before="0" w:beforeAutospacing="off" w:after="160" w:afterAutospacing="off" w:line="259" w:lineRule="auto"/>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pPr>
      <w:r w:rsidRPr="424BA16F" w:rsidR="1E12275F">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1 tbs chopped parsley for garnish</w:t>
      </w:r>
    </w:p>
    <w:p w:rsidR="081425AF" w:rsidP="424BA16F" w:rsidRDefault="081425AF" w14:paraId="0C1ABD02" w14:textId="65D9B41B">
      <w:pPr>
        <w:pStyle w:val="Normal"/>
        <w:spacing w:before="0" w:beforeAutospacing="off" w:after="160" w:afterAutospacing="off" w:line="259" w:lineRule="auto"/>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pPr>
      <w:r w:rsidRPr="424BA16F" w:rsidR="66D2E3CE">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Put all ingredients except parsley</w:t>
      </w:r>
      <w:r w:rsidRPr="424BA16F" w:rsidR="0CF44E0E">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 xml:space="preserve"> into blender or food processor. Blend/process until smooth. Sprinkle with parsley and drizzle </w:t>
      </w:r>
      <w:r w:rsidRPr="424BA16F" w:rsidR="0CF44E0E">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additional</w:t>
      </w:r>
      <w:r w:rsidRPr="424BA16F" w:rsidR="0CF44E0E">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 xml:space="preserve"> olive oil and serve with </w:t>
      </w:r>
      <w:r w:rsidRPr="424BA16F" w:rsidR="5A522936">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crackers, pita chips, flatbread</w:t>
      </w:r>
    </w:p>
    <w:p w:rsidR="424BA16F" w:rsidP="424BA16F" w:rsidRDefault="424BA16F" w14:paraId="137347AF" w14:textId="29AF71E5">
      <w:pPr>
        <w:pStyle w:val="Normal"/>
      </w:pPr>
    </w:p>
    <w:p w:rsidR="424BA16F" w:rsidP="424BA16F" w:rsidRDefault="424BA16F" w14:paraId="561FE810" w14:textId="1C1BC029">
      <w:pPr>
        <w:pStyle w:val="Normal"/>
      </w:pPr>
    </w:p>
    <w:p w:rsidR="424BA16F" w:rsidP="424BA16F" w:rsidRDefault="424BA16F" w14:paraId="35C138BF" w14:textId="4AE90D3F">
      <w:pPr>
        <w:pStyle w:val="Normal"/>
      </w:pPr>
    </w:p>
    <w:p w:rsidR="5A522936" w:rsidP="424BA16F" w:rsidRDefault="5A522936" w14:paraId="1D1DE89C" w14:textId="46C4F514">
      <w:pPr>
        <w:spacing w:before="0" w:beforeAutospacing="off" w:after="160" w:afterAutospacing="off" w:line="279" w:lineRule="auto"/>
        <w:ind w:left="0" w:right="0"/>
        <w:jc w:val="center"/>
        <w:rPr>
          <w:rFonts w:ascii="Aptos" w:hAnsi="Aptos" w:eastAsia="Aptos" w:cs="Aptos"/>
          <w:b w:val="0"/>
          <w:bCs w:val="0"/>
          <w:i w:val="0"/>
          <w:iCs w:val="0"/>
          <w:caps w:val="0"/>
          <w:smallCaps w:val="0"/>
          <w:noProof w:val="0"/>
          <w:color w:val="000000" w:themeColor="text1" w:themeTint="FF" w:themeShade="FF"/>
          <w:sz w:val="24"/>
          <w:szCs w:val="24"/>
          <w:lang w:val="en-US"/>
        </w:rPr>
      </w:pPr>
      <w:r w:rsidR="5A522936">
        <w:drawing>
          <wp:inline wp14:editId="00C290C7" wp14:anchorId="61EB23ED">
            <wp:extent cx="542925" cy="542925"/>
            <wp:effectExtent l="0" t="0" r="0" b="0"/>
            <wp:docPr id="899282876" name="" title=""/>
            <wp:cNvGraphicFramePr>
              <a:graphicFrameLocks noChangeAspect="1"/>
            </wp:cNvGraphicFramePr>
            <a:graphic>
              <a:graphicData uri="http://schemas.openxmlformats.org/drawingml/2006/picture">
                <pic:pic>
                  <pic:nvPicPr>
                    <pic:cNvPr id="0" name=""/>
                    <pic:cNvPicPr/>
                  </pic:nvPicPr>
                  <pic:blipFill>
                    <a:blip r:embed="R1c80ddba8746431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42925" cy="542925"/>
                    </a:xfrm>
                    <a:prstGeom xmlns:a="http://schemas.openxmlformats.org/drawingml/2006/main" prst="rect">
                      <a:avLst/>
                    </a:prstGeom>
                  </pic:spPr>
                </pic:pic>
              </a:graphicData>
            </a:graphic>
          </wp:inline>
        </w:drawing>
      </w:r>
    </w:p>
    <w:p w:rsidR="5A522936" w:rsidP="424BA16F" w:rsidRDefault="5A522936" w14:paraId="1B57AD7C" w14:textId="1847A979">
      <w:pPr>
        <w:jc w:val="center"/>
        <w:rPr>
          <w:rFonts w:ascii="Verdana Pro" w:hAnsi="Verdana Pro" w:eastAsia="Verdana Pro" w:cs="Verdana Pro"/>
          <w:b w:val="1"/>
          <w:bCs w:val="1"/>
          <w:i w:val="0"/>
          <w:iCs w:val="0"/>
          <w:caps w:val="0"/>
          <w:smallCaps w:val="0"/>
          <w:noProof w:val="0"/>
          <w:color w:val="4471C4"/>
          <w:sz w:val="28"/>
          <w:szCs w:val="28"/>
          <w:lang w:val="en-US"/>
        </w:rPr>
      </w:pPr>
      <w:r>
        <w:br/>
      </w:r>
      <w:r w:rsidRPr="424BA16F" w:rsidR="5A522936">
        <w:rPr>
          <w:rFonts w:ascii="Verdana Pro" w:hAnsi="Verdana Pro" w:eastAsia="Verdana Pro" w:cs="Verdana Pro"/>
          <w:b w:val="1"/>
          <w:bCs w:val="1"/>
          <w:i w:val="0"/>
          <w:iCs w:val="0"/>
          <w:caps w:val="0"/>
          <w:smallCaps w:val="0"/>
          <w:noProof w:val="0"/>
          <w:color w:val="4471C4"/>
          <w:sz w:val="32"/>
          <w:szCs w:val="32"/>
          <w:lang w:val="en-US"/>
        </w:rPr>
        <w:t>Cook Club Recipe of the Month: White Bean Dip</w:t>
      </w:r>
    </w:p>
    <w:p w:rsidR="5A522936" w:rsidP="424BA16F" w:rsidRDefault="5A522936" w14:paraId="65E91B68" w14:textId="0104DD1C">
      <w:pPr>
        <w:spacing w:before="0" w:beforeAutospacing="off" w:after="160" w:afterAutospacing="off" w:line="259" w:lineRule="auto"/>
        <w:jc w:val="left"/>
        <w:rPr>
          <w:rFonts w:ascii="Calibri Light" w:hAnsi="Calibri Light" w:eastAsia="Calibri Light" w:cs="Calibri Light"/>
          <w:b w:val="0"/>
          <w:bCs w:val="0"/>
          <w:i w:val="0"/>
          <w:iCs w:val="0"/>
          <w:caps w:val="0"/>
          <w:smallCaps w:val="0"/>
          <w:noProof w:val="0"/>
          <w:color w:val="000000" w:themeColor="text1" w:themeTint="FF" w:themeShade="FF"/>
          <w:sz w:val="20"/>
          <w:szCs w:val="20"/>
          <w:lang w:val="en-US"/>
        </w:rPr>
      </w:pPr>
      <w:r w:rsidRPr="424BA16F" w:rsidR="5A522936">
        <w:rPr>
          <w:rFonts w:ascii="Calibri Light" w:hAnsi="Calibri Light" w:eastAsia="Calibri Light" w:cs="Calibri Light"/>
          <w:b w:val="0"/>
          <w:bCs w:val="0"/>
          <w:i w:val="1"/>
          <w:iCs w:val="1"/>
          <w:caps w:val="0"/>
          <w:smallCaps w:val="0"/>
          <w:strike w:val="0"/>
          <w:dstrike w:val="0"/>
          <w:noProof w:val="0"/>
          <w:color w:val="000000" w:themeColor="text1" w:themeTint="FF" w:themeShade="FF"/>
          <w:sz w:val="20"/>
          <w:szCs w:val="20"/>
          <w:u w:val="none"/>
          <w:lang w:val="en-US"/>
        </w:rPr>
        <w:t>Adult home cooks: Please join us on the third Thursday of every month at 5pm in the small meeting room as we taste the recipe for the month and share our ideas and enthusiasm about food and home cooking. Space is limited so please register online by the 12</w:t>
      </w:r>
      <w:r w:rsidRPr="424BA16F" w:rsidR="5A522936">
        <w:rPr>
          <w:rFonts w:ascii="Calibri Light" w:hAnsi="Calibri Light" w:eastAsia="Calibri Light" w:cs="Calibri Light"/>
          <w:b w:val="0"/>
          <w:bCs w:val="0"/>
          <w:i w:val="1"/>
          <w:iCs w:val="1"/>
          <w:caps w:val="0"/>
          <w:smallCaps w:val="0"/>
          <w:strike w:val="0"/>
          <w:dstrike w:val="0"/>
          <w:noProof w:val="0"/>
          <w:color w:val="000000" w:themeColor="text1" w:themeTint="FF" w:themeShade="FF"/>
          <w:sz w:val="20"/>
          <w:szCs w:val="20"/>
          <w:u w:val="none"/>
          <w:vertAlign w:val="superscript"/>
          <w:lang w:val="en-US"/>
        </w:rPr>
        <w:t>th</w:t>
      </w:r>
      <w:r w:rsidRPr="424BA16F" w:rsidR="5A522936">
        <w:rPr>
          <w:rFonts w:ascii="Calibri Light" w:hAnsi="Calibri Light" w:eastAsia="Calibri Light" w:cs="Calibri Light"/>
          <w:b w:val="0"/>
          <w:bCs w:val="0"/>
          <w:i w:val="1"/>
          <w:iCs w:val="1"/>
          <w:caps w:val="0"/>
          <w:smallCaps w:val="0"/>
          <w:strike w:val="0"/>
          <w:dstrike w:val="0"/>
          <w:noProof w:val="0"/>
          <w:color w:val="000000" w:themeColor="text1" w:themeTint="FF" w:themeShade="FF"/>
          <w:sz w:val="20"/>
          <w:szCs w:val="20"/>
          <w:u w:val="none"/>
          <w:lang w:val="en-US"/>
        </w:rPr>
        <w:t xml:space="preserve"> of the month to attend.</w:t>
      </w:r>
    </w:p>
    <w:p w:rsidR="5A522936" w:rsidP="424BA16F" w:rsidRDefault="5A522936" w14:paraId="6AFF04C8" w14:textId="068C36A7">
      <w:pPr>
        <w:pStyle w:val="ListParagraph"/>
        <w:numPr>
          <w:ilvl w:val="0"/>
          <w:numId w:val="1"/>
        </w:numPr>
        <w:spacing w:before="0" w:beforeAutospacing="off" w:after="160" w:afterAutospacing="off" w:line="259" w:lineRule="auto"/>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pPr>
      <w:r w:rsidRPr="424BA16F" w:rsidR="5A522936">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2 (15 oz) cans Great Northern or Cannellini beans, well drained</w:t>
      </w:r>
    </w:p>
    <w:p w:rsidR="5A522936" w:rsidP="424BA16F" w:rsidRDefault="5A522936" w14:paraId="6852ACF7" w14:textId="3483C975">
      <w:pPr>
        <w:pStyle w:val="ListParagraph"/>
        <w:numPr>
          <w:ilvl w:val="0"/>
          <w:numId w:val="1"/>
        </w:numPr>
        <w:suppressLineNumbers w:val="0"/>
        <w:bidi w:val="0"/>
        <w:spacing w:before="0" w:beforeAutospacing="off" w:after="160" w:afterAutospacing="off" w:line="259" w:lineRule="auto"/>
        <w:ind w:left="720" w:right="0" w:hanging="360"/>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pPr>
      <w:r w:rsidRPr="424BA16F" w:rsidR="5A522936">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2 Tbs olive oil (plus more for garnish)</w:t>
      </w:r>
    </w:p>
    <w:p w:rsidR="5A522936" w:rsidP="424BA16F" w:rsidRDefault="5A522936" w14:paraId="20AACAEA" w14:textId="2E8B4D5B">
      <w:pPr>
        <w:pStyle w:val="ListParagraph"/>
        <w:numPr>
          <w:ilvl w:val="0"/>
          <w:numId w:val="1"/>
        </w:numPr>
        <w:spacing w:before="0" w:beforeAutospacing="off" w:after="160" w:afterAutospacing="off" w:line="259" w:lineRule="auto"/>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pPr>
      <w:r w:rsidRPr="424BA16F" w:rsidR="5A522936">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1 clove minced garlic</w:t>
      </w:r>
    </w:p>
    <w:p w:rsidR="5A522936" w:rsidP="424BA16F" w:rsidRDefault="5A522936" w14:paraId="45DE147F" w14:textId="38F5292C">
      <w:pPr>
        <w:pStyle w:val="ListParagraph"/>
        <w:numPr>
          <w:ilvl w:val="0"/>
          <w:numId w:val="1"/>
        </w:numPr>
        <w:spacing w:before="0" w:beforeAutospacing="off" w:after="160" w:afterAutospacing="off" w:line="259" w:lineRule="auto"/>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pPr>
      <w:r w:rsidRPr="424BA16F" w:rsidR="5A522936">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Juice of one lemon</w:t>
      </w:r>
    </w:p>
    <w:p w:rsidR="5A522936" w:rsidP="424BA16F" w:rsidRDefault="5A522936" w14:paraId="14740140" w14:textId="0212CC03">
      <w:pPr>
        <w:pStyle w:val="ListParagraph"/>
        <w:numPr>
          <w:ilvl w:val="0"/>
          <w:numId w:val="1"/>
        </w:numPr>
        <w:spacing w:before="0" w:beforeAutospacing="off" w:after="160" w:afterAutospacing="off" w:line="259" w:lineRule="auto"/>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pPr>
      <w:r w:rsidRPr="424BA16F" w:rsidR="5A522936">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¼ tsp ground or cracked black pepper</w:t>
      </w:r>
    </w:p>
    <w:p w:rsidR="5A522936" w:rsidP="424BA16F" w:rsidRDefault="5A522936" w14:paraId="6302F1F3" w14:textId="440E5344">
      <w:pPr>
        <w:pStyle w:val="ListParagraph"/>
        <w:numPr>
          <w:ilvl w:val="0"/>
          <w:numId w:val="1"/>
        </w:numPr>
        <w:spacing w:before="0" w:beforeAutospacing="off" w:after="160" w:afterAutospacing="off" w:line="259" w:lineRule="auto"/>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pPr>
      <w:r w:rsidRPr="424BA16F" w:rsidR="5A522936">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½ tsp salt</w:t>
      </w:r>
    </w:p>
    <w:p w:rsidR="5A522936" w:rsidP="424BA16F" w:rsidRDefault="5A522936" w14:paraId="65EB774C" w14:textId="43417255">
      <w:pPr>
        <w:pStyle w:val="ListParagraph"/>
        <w:numPr>
          <w:ilvl w:val="0"/>
          <w:numId w:val="1"/>
        </w:numPr>
        <w:spacing w:before="0" w:beforeAutospacing="off" w:after="160" w:afterAutospacing="off" w:line="259" w:lineRule="auto"/>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pPr>
      <w:r w:rsidRPr="424BA16F" w:rsidR="5A522936">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 xml:space="preserve">Other optional herbs and seasoning as you like: rosemary, thyme, oregano, </w:t>
      </w:r>
      <w:r w:rsidRPr="424BA16F" w:rsidR="5A522936">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etc</w:t>
      </w:r>
    </w:p>
    <w:p w:rsidR="5A522936" w:rsidP="424BA16F" w:rsidRDefault="5A522936" w14:paraId="2856186A" w14:textId="2F0EC059">
      <w:pPr>
        <w:pStyle w:val="ListParagraph"/>
        <w:numPr>
          <w:ilvl w:val="0"/>
          <w:numId w:val="1"/>
        </w:numPr>
        <w:spacing w:before="0" w:beforeAutospacing="off" w:after="160" w:afterAutospacing="off" w:line="259" w:lineRule="auto"/>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pPr>
      <w:r w:rsidRPr="424BA16F" w:rsidR="5A522936">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1 tbs chopped parsley for garnish</w:t>
      </w:r>
    </w:p>
    <w:p w:rsidR="5A522936" w:rsidP="424BA16F" w:rsidRDefault="5A522936" w14:paraId="37A0CAD9" w14:textId="65D9B41B">
      <w:pPr>
        <w:pStyle w:val="Normal"/>
        <w:spacing w:before="0" w:beforeAutospacing="off" w:after="160" w:afterAutospacing="off" w:line="259" w:lineRule="auto"/>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pPr>
      <w:r w:rsidRPr="424BA16F" w:rsidR="5A522936">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 xml:space="preserve">Put all ingredients except parsley into blender or food processor. Blend/process until smooth. Sprinkle with parsley and drizzle </w:t>
      </w:r>
      <w:r w:rsidRPr="424BA16F" w:rsidR="5A522936">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additional</w:t>
      </w:r>
      <w:r w:rsidRPr="424BA16F" w:rsidR="5A522936">
        <w:rPr>
          <w:rFonts w:ascii="Calibri Light" w:hAnsi="Calibri Light" w:eastAsia="Calibri Light" w:cs="Calibri Light"/>
          <w:b w:val="0"/>
          <w:bCs w:val="0"/>
          <w:i w:val="0"/>
          <w:iCs w:val="0"/>
          <w:caps w:val="0"/>
          <w:smallCaps w:val="0"/>
          <w:strike w:val="0"/>
          <w:dstrike w:val="0"/>
          <w:noProof w:val="0"/>
          <w:color w:val="000000" w:themeColor="text1" w:themeTint="FF" w:themeShade="FF"/>
          <w:sz w:val="20"/>
          <w:szCs w:val="20"/>
          <w:u w:val="none"/>
          <w:lang w:val="en-US"/>
        </w:rPr>
        <w:t xml:space="preserve"> olive oil and serve with crackers, pita chips, flatbread</w:t>
      </w:r>
    </w:p>
    <w:p w:rsidR="424BA16F" w:rsidRDefault="424BA16F" w14:paraId="297602C9" w14:textId="1125D428"/>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4434d7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2AEC22"/>
    <w:rsid w:val="081425AF"/>
    <w:rsid w:val="09B3D06E"/>
    <w:rsid w:val="0C689CDB"/>
    <w:rsid w:val="0CF44E0E"/>
    <w:rsid w:val="108484BA"/>
    <w:rsid w:val="12502CCD"/>
    <w:rsid w:val="1B6AA767"/>
    <w:rsid w:val="1E0A75B7"/>
    <w:rsid w:val="1E12275F"/>
    <w:rsid w:val="2AF6A7E2"/>
    <w:rsid w:val="2B1C9A82"/>
    <w:rsid w:val="3B2AEC22"/>
    <w:rsid w:val="3E5AF867"/>
    <w:rsid w:val="4200D9CE"/>
    <w:rsid w:val="424BA16F"/>
    <w:rsid w:val="447ABFB2"/>
    <w:rsid w:val="463249D4"/>
    <w:rsid w:val="4BE361C8"/>
    <w:rsid w:val="4DBBD0D7"/>
    <w:rsid w:val="4F804956"/>
    <w:rsid w:val="51492E25"/>
    <w:rsid w:val="523581EC"/>
    <w:rsid w:val="53E8EAFF"/>
    <w:rsid w:val="55E5D109"/>
    <w:rsid w:val="57151250"/>
    <w:rsid w:val="5A522936"/>
    <w:rsid w:val="5B9EE1E1"/>
    <w:rsid w:val="66D2E3CE"/>
    <w:rsid w:val="6BDA2FD9"/>
    <w:rsid w:val="70BC6996"/>
    <w:rsid w:val="78750462"/>
    <w:rsid w:val="79BE4FDA"/>
    <w:rsid w:val="7C5FEF50"/>
    <w:rsid w:val="7C7CCBE9"/>
    <w:rsid w:val="7D22FB6A"/>
    <w:rsid w:val="7E5EB19B"/>
    <w:rsid w:val="7FDF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EC22"/>
  <w15:chartTrackingRefBased/>
  <w15:docId w15:val="{C5B5C35F-7E65-4001-A2F3-A84983A82A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dfebd0a80a224921" /><Relationship Type="http://schemas.openxmlformats.org/officeDocument/2006/relationships/numbering" Target="numbering.xml" Id="R0321dd36258b4f2a" /><Relationship Type="http://schemas.openxmlformats.org/officeDocument/2006/relationships/image" Target="/media/image2.png" Id="R1c80ddba8746431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1F9AAA1C57FA4E826CE1FE6A5A38E8" ma:contentTypeVersion="14" ma:contentTypeDescription="Create a new document." ma:contentTypeScope="" ma:versionID="e11e938e519b4b24ebe68645f2497e59">
  <xsd:schema xmlns:xsd="http://www.w3.org/2001/XMLSchema" xmlns:xs="http://www.w3.org/2001/XMLSchema" xmlns:p="http://schemas.microsoft.com/office/2006/metadata/properties" xmlns:ns2="b9c260ed-3cea-4f73-b14f-9a082a6cd261" xmlns:ns3="50bcd546-7607-4c77-b42c-15afd140c365" targetNamespace="http://schemas.microsoft.com/office/2006/metadata/properties" ma:root="true" ma:fieldsID="8e69d1825b4d5eac2068c9d1d5e4fb55" ns2:_="" ns3:_="">
    <xsd:import namespace="b9c260ed-3cea-4f73-b14f-9a082a6cd261"/>
    <xsd:import namespace="50bcd546-7607-4c77-b42c-15afd140c3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260ed-3cea-4f73-b14f-9a082a6cd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09e42c-556c-493c-be3b-3c52a86fd3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cd546-7607-4c77-b42c-15afd140c365"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88fc5a4-977e-44ac-a098-09a12f25417c}" ma:internalName="TaxCatchAll" ma:showField="CatchAllData" ma:web="50bcd546-7607-4c77-b42c-15afd140c3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bcd546-7607-4c77-b42c-15afd140c365" xsi:nil="true"/>
    <lcf76f155ced4ddcb4097134ff3c332f xmlns="b9c260ed-3cea-4f73-b14f-9a082a6cd2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F4E07D-18E5-468C-A673-76B9CF91BE11}"/>
</file>

<file path=customXml/itemProps2.xml><?xml version="1.0" encoding="utf-8"?>
<ds:datastoreItem xmlns:ds="http://schemas.openxmlformats.org/officeDocument/2006/customXml" ds:itemID="{094A78CD-8AE7-4BBE-BE09-62FB156C3B4A}"/>
</file>

<file path=customXml/itemProps3.xml><?xml version="1.0" encoding="utf-8"?>
<ds:datastoreItem xmlns:ds="http://schemas.openxmlformats.org/officeDocument/2006/customXml" ds:itemID="{63C91EE8-D7BC-4FFE-8094-1F63AC22C28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Snow, Ronda</dc:creator>
  <keywords/>
  <dc:description/>
  <lastModifiedBy>Snow, Ronda</lastModifiedBy>
  <dcterms:created xsi:type="dcterms:W3CDTF">2024-12-13T21:41:15.0000000Z</dcterms:created>
  <dcterms:modified xsi:type="dcterms:W3CDTF">2024-12-14T15:47:54.6965654Z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0x010100BA1F9AAA1C57FA4E826CE1FE6A5A38E8</vt:lpwstr>
  </property>
  <property fmtid="{D5CDD505-2E9C-101B-9397-08002B2CF9AE}" pid="3" name="MediaServiceImageTags">
    <vt:lpwstr/>
  </property>
</Properties>
</file>