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988B837" wp14:paraId="1C17FD8A" wp14:textId="227496DC">
      <w:pPr>
        <w:spacing w:after="160" w:line="259" w:lineRule="auto"/>
        <w:jc w:val="center"/>
        <w:rPr>
          <w:rFonts w:ascii="Verdana" w:hAnsi="Verdana" w:eastAsia="Verdana" w:cs="Verdana"/>
          <w:b w:val="0"/>
          <w:bCs w:val="0"/>
          <w:i w:val="0"/>
          <w:iCs w:val="0"/>
          <w:caps w:val="0"/>
          <w:smallCaps w:val="0"/>
          <w:noProof w:val="0"/>
          <w:color w:val="4471C4"/>
          <w:sz w:val="28"/>
          <w:szCs w:val="28"/>
          <w:lang w:val="en-US"/>
        </w:rPr>
      </w:pPr>
      <w:r w:rsidRPr="5251C872" w:rsidR="0D587E37">
        <w:rPr>
          <w:rFonts w:ascii="Verdana" w:hAnsi="Verdana" w:eastAsia="Verdana" w:cs="Verdana"/>
          <w:b w:val="1"/>
          <w:bCs w:val="1"/>
          <w:i w:val="0"/>
          <w:iCs w:val="0"/>
          <w:caps w:val="0"/>
          <w:smallCaps w:val="0"/>
          <w:strike w:val="0"/>
          <w:dstrike w:val="0"/>
          <w:noProof w:val="0"/>
          <w:color w:val="4471C4"/>
          <w:sz w:val="31"/>
          <w:szCs w:val="31"/>
          <w:u w:val="none"/>
          <w:lang w:val="en-US"/>
        </w:rPr>
        <w:t xml:space="preserve"> Cook Club Recipe of the Month: </w:t>
      </w:r>
      <w:r w:rsidRPr="5251C872" w:rsidR="0D587E37">
        <w:rPr>
          <w:rFonts w:ascii="Verdana" w:hAnsi="Verdana" w:eastAsia="Verdana" w:cs="Verdana"/>
          <w:b w:val="1"/>
          <w:bCs w:val="1"/>
          <w:i w:val="0"/>
          <w:iCs w:val="0"/>
          <w:caps w:val="0"/>
          <w:smallCaps w:val="0"/>
          <w:strike w:val="0"/>
          <w:dstrike w:val="0"/>
          <w:noProof w:val="0"/>
          <w:color w:val="4471C4"/>
          <w:sz w:val="28"/>
          <w:szCs w:val="28"/>
          <w:u w:val="none"/>
          <w:lang w:val="en-US"/>
        </w:rPr>
        <w:t>Royal Icing</w:t>
      </w:r>
    </w:p>
    <w:p w:rsidR="5251C872" w:rsidP="5251C872" w:rsidRDefault="5251C872" w14:paraId="028B3007" w14:textId="3CBB29C0">
      <w:pPr>
        <w:spacing w:after="160" w:line="259" w:lineRule="auto"/>
        <w:jc w:val="center"/>
        <w:rPr>
          <w:rFonts w:ascii="Verdana" w:hAnsi="Verdana" w:eastAsia="Verdana" w:cs="Verdana"/>
          <w:b w:val="1"/>
          <w:bCs w:val="1"/>
          <w:i w:val="0"/>
          <w:iCs w:val="0"/>
          <w:caps w:val="0"/>
          <w:smallCaps w:val="0"/>
          <w:strike w:val="0"/>
          <w:dstrike w:val="0"/>
          <w:noProof w:val="0"/>
          <w:color w:val="4471C4"/>
          <w:sz w:val="28"/>
          <w:szCs w:val="28"/>
          <w:u w:val="none"/>
          <w:lang w:val="en-US"/>
        </w:rPr>
      </w:pPr>
    </w:p>
    <w:p xmlns:wp14="http://schemas.microsoft.com/office/word/2010/wordml" w:rsidP="7988B837" wp14:paraId="0D0C9456" wp14:textId="69049E7F">
      <w:pPr>
        <w:spacing w:before="0" w:beforeAutospacing="off" w:after="160" w:afterAutospacing="off" w:line="259" w:lineRule="auto"/>
        <w:jc w:val="center"/>
        <w:rPr>
          <w:rFonts w:ascii="Calibri Light" w:hAnsi="Calibri Light" w:eastAsia="Calibri Light" w:cs="Calibri Light"/>
          <w:b w:val="0"/>
          <w:bCs w:val="0"/>
          <w:i w:val="0"/>
          <w:iCs w:val="0"/>
          <w:caps w:val="0"/>
          <w:smallCaps w:val="0"/>
          <w:noProof w:val="0"/>
          <w:color w:val="000000" w:themeColor="text1" w:themeTint="FF" w:themeShade="FF"/>
          <w:sz w:val="19"/>
          <w:szCs w:val="19"/>
          <w:lang w:val="en-US"/>
        </w:rPr>
      </w:pPr>
      <w:r w:rsidRPr="7988B837" w:rsidR="0D587E37">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 xml:space="preserve">Adult home cooks: Please join us on the third Thursday of every month at 5pm in the small meeting room as we taste the recipe for the month and share our ideas and enthusiasm about food and home cooking. </w:t>
      </w:r>
      <w:r w:rsidRPr="7988B837" w:rsidR="0D587E37">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Space is limited so please register online by the 10</w:t>
      </w:r>
      <w:r w:rsidRPr="7988B837" w:rsidR="0D587E37">
        <w:rPr>
          <w:rFonts w:ascii="Calibri Light" w:hAnsi="Calibri Light" w:eastAsia="Calibri Light" w:cs="Calibri Light"/>
          <w:b w:val="0"/>
          <w:bCs w:val="0"/>
          <w:i w:val="1"/>
          <w:iCs w:val="1"/>
          <w:caps w:val="0"/>
          <w:smallCaps w:val="0"/>
          <w:strike w:val="0"/>
          <w:dstrike w:val="0"/>
          <w:noProof w:val="0"/>
          <w:color w:val="000000" w:themeColor="text1" w:themeTint="FF" w:themeShade="FF"/>
          <w:sz w:val="20"/>
          <w:szCs w:val="20"/>
          <w:u w:val="none"/>
          <w:vertAlign w:val="superscript"/>
          <w:lang w:val="en-US"/>
        </w:rPr>
        <w:t>th</w:t>
      </w:r>
      <w:r w:rsidRPr="7988B837" w:rsidR="0D587E37">
        <w:rPr>
          <w:rFonts w:ascii="Calibri Light" w:hAnsi="Calibri Light" w:eastAsia="Calibri Light" w:cs="Calibri Light"/>
          <w:b w:val="0"/>
          <w:bCs w:val="0"/>
          <w:i w:val="1"/>
          <w:iCs w:val="1"/>
          <w:caps w:val="0"/>
          <w:smallCaps w:val="0"/>
          <w:strike w:val="0"/>
          <w:dstrike w:val="0"/>
          <w:noProof w:val="0"/>
          <w:color w:val="000000" w:themeColor="text1" w:themeTint="FF" w:themeShade="FF"/>
          <w:sz w:val="19"/>
          <w:szCs w:val="19"/>
          <w:u w:val="none"/>
          <w:lang w:val="en-US"/>
        </w:rPr>
        <w:t xml:space="preserve"> of the month to attend.</w:t>
      </w:r>
    </w:p>
    <w:p xmlns:wp14="http://schemas.microsoft.com/office/word/2010/wordml" w:rsidP="5251C872" wp14:paraId="16D0B1BC" wp14:textId="60D432CA">
      <w:pPr>
        <w:spacing w:before="0" w:beforeAutospacing="off" w:after="160" w:afterAutospacing="off" w:line="259" w:lineRule="auto"/>
        <w:jc w:val="cente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5251C872" wp14:paraId="4BA4FAF6" wp14:textId="659A730E">
      <w:pPr>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0D587E3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This season our recipes are all patron suggestions. T</w:t>
      </w:r>
      <w:r w:rsidRPr="5251C872" w:rsidR="0D587E3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hank you to </w:t>
      </w:r>
      <w:r w:rsidRPr="5251C872" w:rsidR="0D587E3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Laura T. for this Royal Icing </w:t>
      </w:r>
      <w:r w:rsidRPr="5251C872" w:rsidR="736BE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recipe.</w:t>
      </w:r>
    </w:p>
    <w:p xmlns:wp14="http://schemas.microsoft.com/office/word/2010/wordml" w:rsidP="5251C872" wp14:paraId="41B5712C" wp14:textId="7303E2F8">
      <w:pPr>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xmlns:wp14="http://schemas.microsoft.com/office/word/2010/wordml" w:rsidP="5251C872" wp14:paraId="2C078E63" wp14:textId="1A8A64DF">
      <w:pPr>
        <w:pStyle w:val="Normal"/>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736BE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Ingredients:</w:t>
      </w:r>
    </w:p>
    <w:p w:rsidR="736BE4A2" w:rsidP="5251C872" w:rsidRDefault="736BE4A2" w14:paraId="0A757880" w14:textId="29CEAB26">
      <w:pPr>
        <w:pStyle w:val="ListParagraph"/>
        <w:numPr>
          <w:ilvl w:val="0"/>
          <w:numId w:val="1"/>
        </w:numPr>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736BE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2 2/3 C powdered sugar</w:t>
      </w:r>
    </w:p>
    <w:p w:rsidR="736BE4A2" w:rsidP="5251C872" w:rsidRDefault="736BE4A2" w14:paraId="32414778" w14:textId="3A385599">
      <w:pPr>
        <w:pStyle w:val="ListParagraph"/>
        <w:numPr>
          <w:ilvl w:val="0"/>
          <w:numId w:val="1"/>
        </w:numPr>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736BE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2 T egg white or meringue powder</w:t>
      </w:r>
    </w:p>
    <w:p w:rsidR="736BE4A2" w:rsidP="5251C872" w:rsidRDefault="736BE4A2" w14:paraId="393BAA41" w14:textId="7F130CDE">
      <w:pPr>
        <w:pStyle w:val="ListParagraph"/>
        <w:numPr>
          <w:ilvl w:val="0"/>
          <w:numId w:val="1"/>
        </w:numPr>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736BE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4 T water or as needed for desired consistency</w:t>
      </w:r>
    </w:p>
    <w:p w:rsidR="736BE4A2" w:rsidP="5251C872" w:rsidRDefault="736BE4A2" w14:paraId="73FBAB15" w14:textId="4C0F08A0">
      <w:pPr>
        <w:pStyle w:val="ListParagraph"/>
        <w:numPr>
          <w:ilvl w:val="0"/>
          <w:numId w:val="1"/>
        </w:numPr>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736BE4A2">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Gel frosting or food coloring*</w:t>
      </w:r>
    </w:p>
    <w:p w:rsidR="2E3F90E7" w:rsidP="5251C872" w:rsidRDefault="2E3F90E7" w14:paraId="3911F8C2" w14:textId="76FA5156">
      <w:pPr>
        <w:pStyle w:val="Normal"/>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2E3F90E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Place sugar, meringue powder and water into a mixing bowl. Stir with a spatula to combine, then with electric mixer on low, beat</w:t>
      </w:r>
      <w:r w:rsidRPr="5251C872" w:rsidR="2F5BFF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until soft peaks form.</w:t>
      </w:r>
    </w:p>
    <w:p w:rsidR="2F5BFF93" w:rsidP="5251C872" w:rsidRDefault="2F5BFF93" w14:paraId="60F890C6" w14:textId="242E72E0">
      <w:pPr>
        <w:pStyle w:val="Normal"/>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2F5BFF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Divide frosting into smaller cups if </w:t>
      </w:r>
      <w:r w:rsidRPr="5251C872" w:rsidR="2F5BFF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different colors</w:t>
      </w:r>
      <w:r w:rsidRPr="5251C872" w:rsidR="2F5BFF9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are desired. Stir in food coloring. </w:t>
      </w:r>
    </w:p>
    <w:p w:rsidR="3D219B43" w:rsidP="5251C872" w:rsidRDefault="3D219B43" w14:paraId="212BF66F" w14:textId="5D6F174C">
      <w:pPr>
        <w:pStyle w:val="Normal"/>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3D219B4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For outlining, and piping details, add slightly less water for a thicker frosting. </w:t>
      </w:r>
    </w:p>
    <w:p w:rsidR="3D219B43" w:rsidP="5251C872" w:rsidRDefault="3D219B43" w14:paraId="76D6F8D1" w14:textId="1D3124D8">
      <w:pPr>
        <w:pStyle w:val="Normal"/>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3D219B4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For ‘flooding’ (covering a larger area) you</w:t>
      </w:r>
      <w:r w:rsidRPr="5251C872" w:rsidR="2C2FFD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may need to add a little extra water to make a thinner consistency.</w:t>
      </w:r>
    </w:p>
    <w:p w:rsidR="2C2FFD53" w:rsidP="5251C872" w:rsidRDefault="2C2FFD53" w14:paraId="2C1211BA" w14:textId="3209E37A">
      <w:pPr>
        <w:pStyle w:val="Normal"/>
        <w:spacing w:before="0" w:beforeAutospacing="off" w:after="160" w:afterAutospacing="off" w:line="25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5251C872" w:rsidR="2C2FFD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*Liquid food coloring can be used but will resu</w:t>
      </w:r>
      <w:r w:rsidRPr="5251C872" w:rsidR="6C73DA8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lt in</w:t>
      </w:r>
      <w:r w:rsidRPr="5251C872" w:rsidR="2C2FFD5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paler in color and thin the frosting a bit.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aab46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47e9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71B7D8"/>
    <w:rsid w:val="020E5D61"/>
    <w:rsid w:val="0D587E37"/>
    <w:rsid w:val="12A5DDB9"/>
    <w:rsid w:val="1C5D0674"/>
    <w:rsid w:val="263AAA56"/>
    <w:rsid w:val="26B0847A"/>
    <w:rsid w:val="28962F37"/>
    <w:rsid w:val="2BE9971B"/>
    <w:rsid w:val="2C2FFD53"/>
    <w:rsid w:val="2E3F90E7"/>
    <w:rsid w:val="2F5BFF93"/>
    <w:rsid w:val="37891F70"/>
    <w:rsid w:val="3901F6DA"/>
    <w:rsid w:val="3D219B43"/>
    <w:rsid w:val="44C1A613"/>
    <w:rsid w:val="4521FA82"/>
    <w:rsid w:val="4771B7D8"/>
    <w:rsid w:val="4AA1DDB2"/>
    <w:rsid w:val="5251C872"/>
    <w:rsid w:val="58AC451F"/>
    <w:rsid w:val="6C73DA88"/>
    <w:rsid w:val="7278F41E"/>
    <w:rsid w:val="736BE4A2"/>
    <w:rsid w:val="776E26BC"/>
    <w:rsid w:val="7988B837"/>
    <w:rsid w:val="7A35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0A90"/>
  <w15:chartTrackingRefBased/>
  <w15:docId w15:val="{05D6B677-9970-4A21-9555-5E519E4E3A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b3e80971a84419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F9AAA1C57FA4E826CE1FE6A5A38E8" ma:contentTypeVersion="13" ma:contentTypeDescription="Create a new document." ma:contentTypeScope="" ma:versionID="8d38acaecae351f77c301152df8a7ebf">
  <xsd:schema xmlns:xsd="http://www.w3.org/2001/XMLSchema" xmlns:xs="http://www.w3.org/2001/XMLSchema" xmlns:p="http://schemas.microsoft.com/office/2006/metadata/properties" xmlns:ns2="b9c260ed-3cea-4f73-b14f-9a082a6cd261" xmlns:ns3="50bcd546-7607-4c77-b42c-15afd140c365" targetNamespace="http://schemas.microsoft.com/office/2006/metadata/properties" ma:root="true" ma:fieldsID="dced0b75886cacc80cdd950215599a42" ns2:_="" ns3:_="">
    <xsd:import namespace="b9c260ed-3cea-4f73-b14f-9a082a6cd261"/>
    <xsd:import namespace="50bcd546-7607-4c77-b42c-15afd140c3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260ed-3cea-4f73-b14f-9a082a6cd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09e42c-556c-493c-be3b-3c52a86fd3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cd546-7607-4c77-b42c-15afd140c36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88fc5a4-977e-44ac-a098-09a12f25417c}" ma:internalName="TaxCatchAll" ma:showField="CatchAllData" ma:web="50bcd546-7607-4c77-b42c-15afd140c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cd546-7607-4c77-b42c-15afd140c365" xsi:nil="true"/>
    <lcf76f155ced4ddcb4097134ff3c332f xmlns="b9c260ed-3cea-4f73-b14f-9a082a6cd2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308788-3BBF-4FA3-A8A9-6606265B14D0}"/>
</file>

<file path=customXml/itemProps2.xml><?xml version="1.0" encoding="utf-8"?>
<ds:datastoreItem xmlns:ds="http://schemas.openxmlformats.org/officeDocument/2006/customXml" ds:itemID="{DF9BF2C5-1912-49A6-8F40-EB6A846B79F4}"/>
</file>

<file path=customXml/itemProps3.xml><?xml version="1.0" encoding="utf-8"?>
<ds:datastoreItem xmlns:ds="http://schemas.openxmlformats.org/officeDocument/2006/customXml" ds:itemID="{5ED0510E-7EB0-4C77-9609-58F351C465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Snow, Ronda</dc:creator>
  <keywords/>
  <dc:description/>
  <lastModifiedBy>Snow, Ronda</lastModifiedBy>
  <dcterms:created xsi:type="dcterms:W3CDTF">2024-07-16T20:48:31.0000000Z</dcterms:created>
  <dcterms:modified xsi:type="dcterms:W3CDTF">2024-07-16T21:02:57.9611719Z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0x010100BA1F9AAA1C57FA4E826CE1FE6A5A38E8</vt:lpwstr>
  </property>
  <property fmtid="{D5CDD505-2E9C-101B-9397-08002B2CF9AE}" pid="3" name="MediaServiceImageTags">
    <vt:lpwstr/>
  </property>
</Properties>
</file>